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A33" w:rsidRDefault="00D20A33" w:rsidP="00D20A33">
      <w:pPr>
        <w:rPr>
          <w:rFonts w:ascii="Arial" w:hAnsi="Arial" w:cs="Arial"/>
        </w:rPr>
      </w:pPr>
      <w:r>
        <w:rPr>
          <w:noProof/>
          <w:color w:val="0000FF"/>
        </w:rPr>
        <w:drawing>
          <wp:inline distT="0" distB="0" distL="0" distR="0">
            <wp:extent cx="1864148" cy="314325"/>
            <wp:effectExtent l="0" t="0" r="3175" b="0"/>
            <wp:docPr id="1" name="Picture 1" descr="http://www.elektromagnetiskevlfsignaler.com/wp-content/uploads/2014/04/Hiof_logo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ktromagnetiskevlfsignaler.com/wp-content/uploads/2014/04/Hiof_logo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62" cy="3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28/05-15</w:t>
      </w:r>
    </w:p>
    <w:p w:rsidR="00D20A33" w:rsidRDefault="00D20A33" w:rsidP="00D20A33">
      <w:pPr>
        <w:rPr>
          <w:rFonts w:ascii="Arial" w:hAnsi="Arial" w:cs="Arial"/>
        </w:rPr>
      </w:pPr>
    </w:p>
    <w:p w:rsidR="00D20A33" w:rsidRPr="00AA5988" w:rsidRDefault="00D20A33" w:rsidP="00D20A33">
      <w:pPr>
        <w:rPr>
          <w:rFonts w:ascii="Arial" w:hAnsi="Arial" w:cs="Arial"/>
        </w:rPr>
      </w:pPr>
      <w:r w:rsidRPr="00AA5988">
        <w:rPr>
          <w:rFonts w:ascii="Arial" w:hAnsi="Arial" w:cs="Arial"/>
        </w:rPr>
        <w:t>Pressemelding</w:t>
      </w:r>
    </w:p>
    <w:p w:rsidR="00D20A33" w:rsidRPr="00170D15" w:rsidRDefault="00D20A33" w:rsidP="00D20A33">
      <w:pPr>
        <w:rPr>
          <w:rFonts w:ascii="Arial" w:hAnsi="Arial" w:cs="Arial"/>
          <w:sz w:val="44"/>
          <w:szCs w:val="44"/>
        </w:rPr>
      </w:pPr>
      <w:r w:rsidRPr="007161F0">
        <w:rPr>
          <w:rFonts w:ascii="Arial" w:hAnsi="Arial" w:cs="Arial"/>
          <w:sz w:val="44"/>
          <w:szCs w:val="44"/>
        </w:rPr>
        <w:t>Nå er det energiklasse A som gjelder!</w:t>
      </w:r>
    </w:p>
    <w:p w:rsidR="00D20A33" w:rsidRPr="00170D15" w:rsidRDefault="007F55AD" w:rsidP="00D20A3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Pr="00170D15">
        <w:rPr>
          <w:rFonts w:ascii="Arial" w:hAnsi="Arial" w:cs="Arial"/>
          <w:b/>
          <w:sz w:val="28"/>
          <w:szCs w:val="28"/>
        </w:rPr>
        <w:t>I samarbeid med Multiconsult ska</w:t>
      </w:r>
      <w:r w:rsidR="00FE49A0">
        <w:rPr>
          <w:rFonts w:ascii="Arial" w:hAnsi="Arial" w:cs="Arial"/>
          <w:b/>
          <w:sz w:val="28"/>
          <w:szCs w:val="28"/>
        </w:rPr>
        <w:t xml:space="preserve">l det gjøres en studie hvor det </w:t>
      </w:r>
      <w:r w:rsidR="00170D15" w:rsidRPr="00170D15">
        <w:rPr>
          <w:rFonts w:ascii="Arial" w:hAnsi="Arial" w:cs="Arial"/>
          <w:b/>
          <w:sz w:val="28"/>
          <w:szCs w:val="28"/>
        </w:rPr>
        <w:t>g</w:t>
      </w:r>
      <w:r w:rsidRPr="00170D15">
        <w:rPr>
          <w:rFonts w:ascii="Arial" w:hAnsi="Arial" w:cs="Arial"/>
          <w:b/>
          <w:sz w:val="28"/>
          <w:szCs w:val="28"/>
        </w:rPr>
        <w:t>jøres en</w:t>
      </w:r>
      <w:r w:rsidR="00170D15">
        <w:rPr>
          <w:rFonts w:ascii="Arial" w:hAnsi="Arial" w:cs="Arial"/>
          <w:b/>
          <w:sz w:val="28"/>
          <w:szCs w:val="28"/>
        </w:rPr>
        <w:t xml:space="preserve"> vurdering av nye løsninger med tanke på</w:t>
      </w:r>
      <w:r w:rsidRPr="00170D15">
        <w:rPr>
          <w:rFonts w:ascii="Arial" w:hAnsi="Arial" w:cs="Arial"/>
          <w:b/>
          <w:sz w:val="28"/>
          <w:szCs w:val="28"/>
        </w:rPr>
        <w:t xml:space="preserve"> energieffektive løsninger.  Det tas utgangspunkt i kontor- og hand</w:t>
      </w:r>
      <w:bookmarkStart w:id="0" w:name="_GoBack"/>
      <w:bookmarkEnd w:id="0"/>
      <w:r w:rsidRPr="00170D15">
        <w:rPr>
          <w:rFonts w:ascii="Arial" w:hAnsi="Arial" w:cs="Arial"/>
          <w:b/>
          <w:sz w:val="28"/>
          <w:szCs w:val="28"/>
        </w:rPr>
        <w:t xml:space="preserve">elsbygget </w:t>
      </w:r>
      <w:r w:rsidR="00D20A33" w:rsidRPr="00170D15">
        <w:rPr>
          <w:rFonts w:ascii="Arial" w:hAnsi="Arial" w:cs="Arial"/>
          <w:b/>
          <w:sz w:val="28"/>
          <w:szCs w:val="28"/>
        </w:rPr>
        <w:t>Wilberg Atrium, etter øn</w:t>
      </w:r>
      <w:r w:rsidR="00170D15">
        <w:rPr>
          <w:rFonts w:ascii="Arial" w:hAnsi="Arial" w:cs="Arial"/>
          <w:b/>
          <w:sz w:val="28"/>
          <w:szCs w:val="28"/>
        </w:rPr>
        <w:t>ske fra Multiconsult</w:t>
      </w:r>
      <w:r w:rsidR="00D20A33" w:rsidRPr="00170D15">
        <w:rPr>
          <w:rFonts w:ascii="Arial" w:hAnsi="Arial" w:cs="Arial"/>
          <w:b/>
          <w:sz w:val="28"/>
          <w:szCs w:val="28"/>
        </w:rPr>
        <w:t>.</w:t>
      </w:r>
    </w:p>
    <w:p w:rsidR="00D20A33" w:rsidRPr="00170D15" w:rsidRDefault="00D20A33" w:rsidP="00D20A33">
      <w:pPr>
        <w:rPr>
          <w:rFonts w:ascii="Arial" w:hAnsi="Arial" w:cs="Arial"/>
          <w:b/>
          <w:sz w:val="28"/>
          <w:szCs w:val="28"/>
        </w:rPr>
      </w:pPr>
    </w:p>
    <w:p w:rsidR="00D20A33" w:rsidRPr="00170D15" w:rsidRDefault="00D20A33" w:rsidP="00D20A33">
      <w:pPr>
        <w:rPr>
          <w:rFonts w:ascii="Arial" w:hAnsi="Arial" w:cs="Arial"/>
          <w:sz w:val="28"/>
          <w:szCs w:val="28"/>
        </w:rPr>
      </w:pPr>
      <w:r w:rsidRPr="00170D15">
        <w:rPr>
          <w:rFonts w:ascii="Arial" w:hAnsi="Arial" w:cs="Arial"/>
          <w:sz w:val="28"/>
          <w:szCs w:val="28"/>
        </w:rPr>
        <w:t xml:space="preserve">Det er i disse dager et stort fokus på å være miljøbevisst blant firmaer og selskaper. Dette gjør at stadig flere velger å bygge etter strengere energikrav, som igjen klassifiserer bygningen etter en gitt miljøskala. </w:t>
      </w:r>
    </w:p>
    <w:p w:rsidR="00D20A33" w:rsidRPr="00170D15" w:rsidRDefault="00D20A33" w:rsidP="00D20A33">
      <w:pPr>
        <w:rPr>
          <w:rFonts w:ascii="Arial" w:hAnsi="Arial" w:cs="Arial"/>
          <w:sz w:val="28"/>
          <w:szCs w:val="28"/>
        </w:rPr>
      </w:pPr>
    </w:p>
    <w:p w:rsidR="00D20A33" w:rsidRPr="00170D15" w:rsidRDefault="004D7E2C" w:rsidP="00D20A33">
      <w:pPr>
        <w:rPr>
          <w:rFonts w:ascii="Arial" w:hAnsi="Arial" w:cs="Arial"/>
          <w:sz w:val="28"/>
          <w:szCs w:val="28"/>
        </w:rPr>
      </w:pPr>
      <w:r w:rsidRPr="00170D15">
        <w:rPr>
          <w:rFonts w:ascii="Arial" w:hAnsi="Arial" w:cs="Arial"/>
          <w:sz w:val="28"/>
          <w:szCs w:val="28"/>
        </w:rPr>
        <w:t>Vi er to</w:t>
      </w:r>
      <w:r w:rsidR="00D20A33" w:rsidRPr="00170D15">
        <w:rPr>
          <w:rFonts w:ascii="Arial" w:hAnsi="Arial" w:cs="Arial"/>
          <w:sz w:val="28"/>
          <w:szCs w:val="28"/>
        </w:rPr>
        <w:t xml:space="preserve"> stude</w:t>
      </w:r>
      <w:r w:rsidRPr="00170D15">
        <w:rPr>
          <w:rFonts w:ascii="Arial" w:hAnsi="Arial" w:cs="Arial"/>
          <w:sz w:val="28"/>
          <w:szCs w:val="28"/>
        </w:rPr>
        <w:t>nter fra Høgskolen i Østfold avd. ingeniørfag, som i</w:t>
      </w:r>
      <w:r w:rsidR="00D20A33" w:rsidRPr="00170D15">
        <w:rPr>
          <w:rFonts w:ascii="Arial" w:hAnsi="Arial" w:cs="Arial"/>
          <w:sz w:val="28"/>
          <w:szCs w:val="28"/>
        </w:rPr>
        <w:t xml:space="preserve"> den forbindelse</w:t>
      </w:r>
      <w:r w:rsidRPr="00170D15">
        <w:rPr>
          <w:rFonts w:ascii="Arial" w:hAnsi="Arial" w:cs="Arial"/>
          <w:sz w:val="28"/>
          <w:szCs w:val="28"/>
        </w:rPr>
        <w:t xml:space="preserve"> har</w:t>
      </w:r>
      <w:r w:rsidR="00D20A33" w:rsidRPr="00170D15">
        <w:rPr>
          <w:rFonts w:ascii="Arial" w:hAnsi="Arial" w:cs="Arial"/>
          <w:sz w:val="28"/>
          <w:szCs w:val="28"/>
        </w:rPr>
        <w:t xml:space="preserve"> fått i o</w:t>
      </w:r>
      <w:r w:rsidR="007F55AD" w:rsidRPr="00170D15">
        <w:rPr>
          <w:rFonts w:ascii="Arial" w:hAnsi="Arial" w:cs="Arial"/>
          <w:sz w:val="28"/>
          <w:szCs w:val="28"/>
        </w:rPr>
        <w:t>ppgave å lage et nytt forslag for det elektrotekniske anlegget i</w:t>
      </w:r>
      <w:r w:rsidR="00D20A33" w:rsidRPr="00170D15">
        <w:rPr>
          <w:rFonts w:ascii="Arial" w:hAnsi="Arial" w:cs="Arial"/>
          <w:sz w:val="28"/>
          <w:szCs w:val="28"/>
        </w:rPr>
        <w:t xml:space="preserve"> Wilberg Atrium, bygget som i dag står på </w:t>
      </w:r>
      <w:proofErr w:type="spellStart"/>
      <w:r w:rsidR="00D20A33" w:rsidRPr="00170D15">
        <w:rPr>
          <w:rFonts w:ascii="Arial" w:hAnsi="Arial" w:cs="Arial"/>
          <w:sz w:val="28"/>
          <w:szCs w:val="28"/>
        </w:rPr>
        <w:t>Wilbergjordet</w:t>
      </w:r>
      <w:proofErr w:type="spellEnd"/>
      <w:r w:rsidR="00D20A33" w:rsidRPr="00170D15">
        <w:rPr>
          <w:rFonts w:ascii="Arial" w:hAnsi="Arial" w:cs="Arial"/>
          <w:sz w:val="28"/>
          <w:szCs w:val="28"/>
        </w:rPr>
        <w:t xml:space="preserve"> i Fredrikstad. </w:t>
      </w:r>
      <w:r w:rsidR="00170D15" w:rsidRPr="00170D15">
        <w:rPr>
          <w:rFonts w:ascii="Arial" w:hAnsi="Arial" w:cs="Arial"/>
          <w:sz w:val="28"/>
          <w:szCs w:val="28"/>
        </w:rPr>
        <w:t>Vi skal</w:t>
      </w:r>
      <w:r w:rsidRPr="00170D15">
        <w:rPr>
          <w:rFonts w:ascii="Arial" w:hAnsi="Arial" w:cs="Arial"/>
          <w:sz w:val="28"/>
          <w:szCs w:val="28"/>
        </w:rPr>
        <w:t xml:space="preserve"> </w:t>
      </w:r>
      <w:r w:rsidR="007F55AD" w:rsidRPr="00170D15">
        <w:rPr>
          <w:rFonts w:ascii="Arial" w:hAnsi="Arial" w:cs="Arial"/>
          <w:sz w:val="28"/>
          <w:szCs w:val="28"/>
        </w:rPr>
        <w:t xml:space="preserve">utarbeide </w:t>
      </w:r>
      <w:r w:rsidRPr="00170D15">
        <w:rPr>
          <w:rFonts w:ascii="Arial" w:hAnsi="Arial" w:cs="Arial"/>
          <w:sz w:val="28"/>
          <w:szCs w:val="28"/>
        </w:rPr>
        <w:t>nye løsninger</w:t>
      </w:r>
      <w:r w:rsidR="00D20A33" w:rsidRPr="00170D15">
        <w:rPr>
          <w:rFonts w:ascii="Arial" w:hAnsi="Arial" w:cs="Arial"/>
          <w:sz w:val="28"/>
          <w:szCs w:val="28"/>
        </w:rPr>
        <w:t xml:space="preserve"> som ivaretar energikravene og samtidig er praktisk og brukervennlig ovenfor kunden.</w:t>
      </w:r>
    </w:p>
    <w:p w:rsidR="004D7E2C" w:rsidRDefault="004D7E2C" w:rsidP="00D20A33">
      <w:pPr>
        <w:rPr>
          <w:rFonts w:ascii="Arial" w:hAnsi="Arial" w:cs="Arial"/>
          <w:sz w:val="28"/>
          <w:szCs w:val="28"/>
        </w:rPr>
      </w:pPr>
    </w:p>
    <w:p w:rsidR="00D20A33" w:rsidRPr="007F55AD" w:rsidRDefault="004D7E2C" w:rsidP="004D7E2C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noProof/>
          <w:color w:val="0000FF"/>
        </w:rPr>
        <w:drawing>
          <wp:inline distT="0" distB="0" distL="0" distR="0" wp14:anchorId="42084209" wp14:editId="51DA19DA">
            <wp:extent cx="3771900" cy="2414016"/>
            <wp:effectExtent l="0" t="0" r="0" b="5715"/>
            <wp:docPr id="2" name="Picture 2" descr="http://fredriksborg.no/upload/2013/05/06/front-cmyk-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edriksborg.no/upload/2013/05/06/front-cmyk-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02" cy="24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5AD">
        <w:rPr>
          <w:rFonts w:ascii="Arial" w:hAnsi="Arial" w:cs="Arial"/>
          <w:sz w:val="28"/>
          <w:szCs w:val="28"/>
        </w:rPr>
        <w:br/>
      </w:r>
      <w:r w:rsidR="00170D15" w:rsidRPr="00170D15">
        <w:rPr>
          <w:rFonts w:ascii="Arial" w:hAnsi="Arial" w:cs="Arial"/>
          <w:sz w:val="28"/>
          <w:szCs w:val="28"/>
        </w:rPr>
        <w:t>Wilberg Atrium</w:t>
      </w:r>
    </w:p>
    <w:p w:rsidR="004D7E2C" w:rsidRPr="007161F0" w:rsidRDefault="004D7E2C" w:rsidP="004D7E2C">
      <w:pPr>
        <w:jc w:val="center"/>
        <w:rPr>
          <w:rFonts w:ascii="Arial" w:hAnsi="Arial" w:cs="Arial"/>
          <w:sz w:val="28"/>
          <w:szCs w:val="28"/>
        </w:rPr>
      </w:pPr>
    </w:p>
    <w:p w:rsidR="00D20A33" w:rsidRPr="007161F0" w:rsidRDefault="00D20A33" w:rsidP="00D20A33">
      <w:pPr>
        <w:rPr>
          <w:rFonts w:ascii="Arial" w:hAnsi="Arial" w:cs="Arial"/>
          <w:sz w:val="28"/>
          <w:szCs w:val="28"/>
        </w:rPr>
      </w:pPr>
      <w:r w:rsidRPr="007161F0">
        <w:rPr>
          <w:rFonts w:ascii="Arial" w:hAnsi="Arial" w:cs="Arial"/>
          <w:sz w:val="28"/>
          <w:szCs w:val="28"/>
        </w:rPr>
        <w:t>Prosjektet vil bli presentert under årets EXPO-utstilling ved Høgskolen i Østfold, avd. Fredrikstad, mandag 15. juni 10:00-20:00 og tirsdag 16. juni 10:00-13:00. Her vil det også være en presentasjon av prosjektet. For ytterligere</w:t>
      </w:r>
      <w:r w:rsidR="004D7E2C">
        <w:rPr>
          <w:rFonts w:ascii="Arial" w:hAnsi="Arial" w:cs="Arial"/>
          <w:sz w:val="28"/>
          <w:szCs w:val="28"/>
        </w:rPr>
        <w:t xml:space="preserve"> informasjon</w:t>
      </w:r>
      <w:r w:rsidRPr="007161F0">
        <w:rPr>
          <w:rFonts w:ascii="Arial" w:hAnsi="Arial" w:cs="Arial"/>
          <w:sz w:val="28"/>
          <w:szCs w:val="28"/>
        </w:rPr>
        <w:t xml:space="preserve">, besøk gjerne </w:t>
      </w:r>
      <w:hyperlink r:id="rId9" w:history="1">
        <w:r w:rsidRPr="007161F0">
          <w:rPr>
            <w:rStyle w:val="Hyperlink"/>
            <w:rFonts w:ascii="Arial" w:hAnsi="Arial" w:cs="Arial"/>
            <w:sz w:val="28"/>
            <w:szCs w:val="28"/>
          </w:rPr>
          <w:t>http://wambachelor.weebly.com/</w:t>
        </w:r>
        <w:proofErr w:type="gramStart"/>
      </w:hyperlink>
      <w:r w:rsidRPr="007161F0">
        <w:rPr>
          <w:rFonts w:ascii="Arial" w:hAnsi="Arial" w:cs="Arial"/>
          <w:sz w:val="28"/>
          <w:szCs w:val="28"/>
        </w:rPr>
        <w:t xml:space="preserve"> .</w:t>
      </w:r>
      <w:proofErr w:type="gramEnd"/>
    </w:p>
    <w:p w:rsidR="00D20A33" w:rsidRPr="007161F0" w:rsidRDefault="00D20A33" w:rsidP="00D20A33">
      <w:pPr>
        <w:rPr>
          <w:rFonts w:ascii="Arial" w:hAnsi="Arial" w:cs="Arial"/>
          <w:sz w:val="28"/>
          <w:szCs w:val="28"/>
        </w:rPr>
      </w:pPr>
    </w:p>
    <w:p w:rsidR="00D20A33" w:rsidRPr="007161F0" w:rsidRDefault="00D20A33" w:rsidP="00D20A33">
      <w:pPr>
        <w:rPr>
          <w:rFonts w:ascii="Arial" w:hAnsi="Arial" w:cs="Arial"/>
          <w:sz w:val="28"/>
          <w:szCs w:val="28"/>
        </w:rPr>
      </w:pPr>
      <w:r w:rsidRPr="007161F0">
        <w:rPr>
          <w:rFonts w:ascii="Arial" w:hAnsi="Arial" w:cs="Arial"/>
          <w:sz w:val="28"/>
          <w:szCs w:val="28"/>
        </w:rPr>
        <w:t>Kontaktpersoner:</w:t>
      </w:r>
    </w:p>
    <w:p w:rsidR="00D20A33" w:rsidRPr="007161F0" w:rsidRDefault="00D20A33" w:rsidP="00D20A33">
      <w:pPr>
        <w:rPr>
          <w:rFonts w:ascii="Arial" w:hAnsi="Arial" w:cs="Arial"/>
          <w:sz w:val="28"/>
          <w:szCs w:val="28"/>
        </w:rPr>
      </w:pPr>
      <w:r w:rsidRPr="007161F0">
        <w:rPr>
          <w:rFonts w:ascii="Arial" w:hAnsi="Arial" w:cs="Arial"/>
          <w:sz w:val="28"/>
          <w:szCs w:val="28"/>
        </w:rPr>
        <w:t xml:space="preserve">Martin Bekkevold </w:t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7161F0">
        <w:rPr>
          <w:rFonts w:ascii="Arial" w:hAnsi="Arial" w:cs="Arial"/>
          <w:sz w:val="28"/>
          <w:szCs w:val="28"/>
        </w:rPr>
        <w:t>Tlf</w:t>
      </w:r>
      <w:proofErr w:type="spellEnd"/>
      <w:r w:rsidRPr="007161F0">
        <w:rPr>
          <w:rFonts w:ascii="Arial" w:hAnsi="Arial" w:cs="Arial"/>
          <w:sz w:val="28"/>
          <w:szCs w:val="28"/>
        </w:rPr>
        <w:t>: 4821537</w:t>
      </w:r>
      <w:r>
        <w:rPr>
          <w:rFonts w:ascii="Arial" w:hAnsi="Arial" w:cs="Arial"/>
          <w:sz w:val="28"/>
          <w:szCs w:val="28"/>
        </w:rPr>
        <w:t>3</w:t>
      </w:r>
    </w:p>
    <w:p w:rsidR="004D7E2C" w:rsidRPr="007F55AD" w:rsidRDefault="00D20A33" w:rsidP="007F55AD">
      <w:pPr>
        <w:rPr>
          <w:rFonts w:ascii="Arial" w:hAnsi="Arial" w:cs="Arial"/>
          <w:sz w:val="28"/>
          <w:szCs w:val="28"/>
        </w:rPr>
      </w:pPr>
      <w:r w:rsidRPr="00D20A33">
        <w:rPr>
          <w:rFonts w:ascii="Arial" w:hAnsi="Arial" w:cs="Arial"/>
          <w:sz w:val="28"/>
          <w:szCs w:val="28"/>
        </w:rPr>
        <w:t xml:space="preserve">Mahir </w:t>
      </w:r>
      <w:proofErr w:type="spellStart"/>
      <w:r w:rsidRPr="00D20A33">
        <w:rPr>
          <w:rFonts w:ascii="Arial" w:hAnsi="Arial" w:cs="Arial"/>
          <w:sz w:val="28"/>
          <w:szCs w:val="28"/>
        </w:rPr>
        <w:t>Bukvic</w:t>
      </w:r>
      <w:proofErr w:type="spellEnd"/>
      <w:r w:rsidRPr="00D20A33">
        <w:rPr>
          <w:rFonts w:ascii="Arial" w:hAnsi="Arial" w:cs="Arial"/>
          <w:sz w:val="28"/>
          <w:szCs w:val="28"/>
        </w:rPr>
        <w:tab/>
      </w:r>
      <w:r w:rsidRPr="00D20A33">
        <w:rPr>
          <w:rFonts w:ascii="Arial" w:hAnsi="Arial" w:cs="Arial"/>
          <w:sz w:val="28"/>
          <w:szCs w:val="28"/>
        </w:rPr>
        <w:tab/>
      </w:r>
      <w:proofErr w:type="spellStart"/>
      <w:r w:rsidRPr="00D20A33">
        <w:rPr>
          <w:rFonts w:ascii="Arial" w:hAnsi="Arial" w:cs="Arial"/>
          <w:sz w:val="28"/>
          <w:szCs w:val="28"/>
        </w:rPr>
        <w:t>Tlf</w:t>
      </w:r>
      <w:proofErr w:type="spellEnd"/>
      <w:r w:rsidRPr="00D20A33">
        <w:rPr>
          <w:rFonts w:ascii="Arial" w:hAnsi="Arial" w:cs="Arial"/>
          <w:sz w:val="28"/>
          <w:szCs w:val="28"/>
        </w:rPr>
        <w:t>: 98998764</w:t>
      </w:r>
      <w:r w:rsidRPr="00D20A33">
        <w:rPr>
          <w:rFonts w:ascii="Arial" w:hAnsi="Arial" w:cs="Arial"/>
          <w:sz w:val="28"/>
          <w:szCs w:val="28"/>
        </w:rPr>
        <w:tab/>
      </w:r>
    </w:p>
    <w:sectPr w:rsidR="004D7E2C" w:rsidRPr="007F55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5A0"/>
    <w:rsid w:val="00170D15"/>
    <w:rsid w:val="00366C97"/>
    <w:rsid w:val="004D7E2C"/>
    <w:rsid w:val="0071766F"/>
    <w:rsid w:val="0075472D"/>
    <w:rsid w:val="007F55AD"/>
    <w:rsid w:val="00C745A0"/>
    <w:rsid w:val="00D20A33"/>
    <w:rsid w:val="00E55F61"/>
    <w:rsid w:val="00FA7AEC"/>
    <w:rsid w:val="00FE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A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C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A33"/>
    <w:rPr>
      <w:rFonts w:ascii="Tahoma" w:eastAsia="Times New Roman" w:hAnsi="Tahoma" w:cs="Tahoma"/>
      <w:sz w:val="16"/>
      <w:szCs w:val="16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A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C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A33"/>
    <w:rPr>
      <w:rFonts w:ascii="Tahoma" w:eastAsia="Times New Roman" w:hAnsi="Tahoma" w:cs="Tahoma"/>
      <w:sz w:val="16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google.no/url?sa=i&amp;rct=j&amp;q=&amp;esrc=s&amp;frm=1&amp;source=images&amp;cd=&amp;cad=rja&amp;uact=8&amp;ved=0CAcQjRw&amp;url=http://fredriksborg.no/artikkel/byggingen-av-wilberg-atrium-er-na-i-gang/&amp;ei=ogJnVbyKNMibsgGE-YCABA&amp;bvm=bv.93990622,d.bGg&amp;psig=AFQjCNE06m9332WtTNTvXYLOLwDJsHJO1A&amp;ust=143290064180181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oogle.no/url?sa=i&amp;rct=j&amp;q=&amp;esrc=s&amp;frm=1&amp;source=images&amp;cd=&amp;cad=rja&amp;uact=8&amp;ved=0CAcQjRw&amp;url=http://www.elektromagnetiskevlfsignaler.com/?page_id%3D71&amp;ei=pQFnVcu_L4uqsgGX2IGYBA&amp;bvm=bv.93990622,d.bGg&amp;psig=AFQjCNEbS4MegYLzo3ql3AK6bt6Nkk7Ojg&amp;ust=143290038253243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ambachelor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Multiconsult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Bekkevold</dc:creator>
  <cp:lastModifiedBy>Martin Bekkevold</cp:lastModifiedBy>
  <cp:revision>3</cp:revision>
  <dcterms:created xsi:type="dcterms:W3CDTF">2015-06-01T10:22:00Z</dcterms:created>
  <dcterms:modified xsi:type="dcterms:W3CDTF">2015-06-01T10:25:00Z</dcterms:modified>
</cp:coreProperties>
</file>